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7FEB" w14:textId="43D2EB12" w:rsidR="00D6494D" w:rsidRPr="001639EC" w:rsidRDefault="00D6494D" w:rsidP="001639EC">
      <w:pPr>
        <w:pStyle w:val="Style"/>
        <w:spacing w:before="4"/>
        <w:ind w:right="9"/>
        <w:jc w:val="center"/>
        <w:rPr>
          <w:rFonts w:ascii="Times New Roman" w:hAnsi="Times New Roman" w:cs="Times New Roman"/>
          <w:b/>
          <w:sz w:val="28"/>
          <w:szCs w:val="28"/>
        </w:rPr>
      </w:pPr>
      <w:r w:rsidRPr="001639EC">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07237894" wp14:editId="51587D98">
                <wp:simplePos x="0" y="0"/>
                <wp:positionH relativeFrom="column">
                  <wp:posOffset>-520995</wp:posOffset>
                </wp:positionH>
                <wp:positionV relativeFrom="paragraph">
                  <wp:posOffset>-180340</wp:posOffset>
                </wp:positionV>
                <wp:extent cx="8001930" cy="1143000"/>
                <wp:effectExtent l="0" t="0" r="24765" b="25400"/>
                <wp:wrapNone/>
                <wp:docPr id="1" name="Rectangle 1"/>
                <wp:cNvGraphicFramePr/>
                <a:graphic xmlns:a="http://schemas.openxmlformats.org/drawingml/2006/main">
                  <a:graphicData uri="http://schemas.microsoft.com/office/word/2010/wordprocessingShape">
                    <wps:wsp>
                      <wps:cNvSpPr/>
                      <wps:spPr>
                        <a:xfrm>
                          <a:off x="0" y="0"/>
                          <a:ext cx="8001930" cy="1143000"/>
                        </a:xfrm>
                        <a:prstGeom prst="rect">
                          <a:avLst/>
                        </a:prstGeom>
                        <a:solidFill>
                          <a:srgbClr val="A8D379"/>
                        </a:solidFill>
                        <a:ln>
                          <a:solidFill>
                            <a:srgbClr val="A8D3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4EE2" id="Rectangle_x0020_1" o:spid="_x0000_s1026" style="position:absolute;margin-left:-41pt;margin-top:-14.15pt;width:630.0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" fillcolor="#a8d379" strokecolor="#a8d379" strokeweight="1pt"/>
            </w:pict>
          </mc:Fallback>
        </mc:AlternateContent>
      </w:r>
      <w:r w:rsidR="007E6FD7" w:rsidRPr="001639EC">
        <w:rPr>
          <w:rFonts w:ascii="Times New Roman" w:hAnsi="Times New Roman" w:cs="Times New Roman"/>
          <w:b/>
          <w:sz w:val="28"/>
          <w:szCs w:val="28"/>
        </w:rPr>
        <w:t>TRAD</w:t>
      </w:r>
      <w:r w:rsidR="00065298" w:rsidRPr="001639EC">
        <w:rPr>
          <w:rFonts w:ascii="Times New Roman" w:hAnsi="Times New Roman" w:cs="Times New Roman"/>
          <w:b/>
          <w:sz w:val="28"/>
          <w:szCs w:val="28"/>
        </w:rPr>
        <w:t xml:space="preserve">ITIONAL EAST ASIAN MEDICINE INFORMED CONSENT TO TREAT </w:t>
      </w:r>
    </w:p>
    <w:p w14:paraId="70DEFC3F" w14:textId="3ECBFA0C" w:rsidR="00AE1F2D" w:rsidRPr="00AE1F2D" w:rsidRDefault="00065298" w:rsidP="00D6494D">
      <w:pPr>
        <w:pStyle w:val="Style"/>
        <w:spacing w:before="4"/>
        <w:ind w:right="9"/>
        <w:jc w:val="center"/>
        <w:rPr>
          <w:rFonts w:ascii="Times New Roman" w:hAnsi="Times New Roman" w:cs="Times New Roman"/>
          <w:b/>
        </w:rPr>
      </w:pPr>
      <w:r w:rsidRPr="00AE1F2D">
        <w:rPr>
          <w:rFonts w:ascii="Times New Roman" w:hAnsi="Times New Roman" w:cs="Times New Roman"/>
          <w:b/>
        </w:rPr>
        <w:t>Artemis Acupuncture &amp; Herbs</w:t>
      </w:r>
    </w:p>
    <w:p w14:paraId="465D81D8" w14:textId="32FDEB94" w:rsidR="00065298" w:rsidRPr="00D6494D" w:rsidRDefault="00490255" w:rsidP="00065298">
      <w:pPr>
        <w:pStyle w:val="Style"/>
        <w:spacing w:before="4"/>
        <w:ind w:right="9"/>
        <w:jc w:val="center"/>
        <w:rPr>
          <w:rFonts w:ascii="Times New Roman" w:hAnsi="Times New Roman" w:cs="Times New Roman"/>
        </w:rPr>
      </w:pPr>
      <w:proofErr w:type="spellStart"/>
      <w:r w:rsidRPr="00D6494D">
        <w:rPr>
          <w:rFonts w:ascii="Times New Roman" w:hAnsi="Times New Roman" w:cs="Times New Roman"/>
        </w:rPr>
        <w:t>MAcOM</w:t>
      </w:r>
      <w:proofErr w:type="spellEnd"/>
      <w:r w:rsidRPr="00D6494D">
        <w:rPr>
          <w:rFonts w:ascii="Times New Roman" w:hAnsi="Times New Roman" w:cs="Times New Roman"/>
        </w:rPr>
        <w:t xml:space="preserve"> from the </w:t>
      </w:r>
      <w:r w:rsidR="00065298" w:rsidRPr="00D6494D">
        <w:rPr>
          <w:rFonts w:ascii="Times New Roman" w:hAnsi="Times New Roman" w:cs="Times New Roman"/>
        </w:rPr>
        <w:t>Seattle Institute of East Asian Medicine, Seattle,</w:t>
      </w:r>
      <w:r w:rsidRPr="00D6494D">
        <w:rPr>
          <w:rFonts w:ascii="Times New Roman" w:hAnsi="Times New Roman" w:cs="Times New Roman"/>
        </w:rPr>
        <w:t xml:space="preserve"> WA (</w:t>
      </w:r>
      <w:r w:rsidR="00065298" w:rsidRPr="00D6494D">
        <w:rPr>
          <w:rFonts w:ascii="Times New Roman" w:hAnsi="Times New Roman" w:cs="Times New Roman"/>
        </w:rPr>
        <w:t>2015-2018</w:t>
      </w:r>
      <w:r w:rsidRPr="00D6494D">
        <w:rPr>
          <w:rFonts w:ascii="Times New Roman" w:hAnsi="Times New Roman" w:cs="Times New Roman"/>
        </w:rPr>
        <w:t xml:space="preserve">) </w:t>
      </w:r>
    </w:p>
    <w:p w14:paraId="0C4B1683" w14:textId="4F6D0B81" w:rsidR="00065298" w:rsidRPr="00AE1F2D" w:rsidRDefault="00D6494D" w:rsidP="00D6494D">
      <w:pPr>
        <w:pStyle w:val="Style"/>
        <w:tabs>
          <w:tab w:val="center" w:pos="5395"/>
          <w:tab w:val="right" w:pos="10791"/>
        </w:tabs>
        <w:spacing w:before="4"/>
        <w:ind w:right="9"/>
        <w:rPr>
          <w:rFonts w:ascii="Times New Roman" w:hAnsi="Times New Roman" w:cs="Times New Roman"/>
          <w:b/>
        </w:rPr>
      </w:pPr>
      <w:r w:rsidRPr="00D6494D">
        <w:rPr>
          <w:rFonts w:ascii="Times New Roman" w:hAnsi="Times New Roman" w:cs="Times New Roman"/>
        </w:rPr>
        <w:tab/>
      </w:r>
      <w:r w:rsidR="00065298" w:rsidRPr="00D6494D">
        <w:rPr>
          <w:rFonts w:ascii="Times New Roman" w:hAnsi="Times New Roman" w:cs="Times New Roman"/>
        </w:rPr>
        <w:t xml:space="preserve">Licensed in Washington State as Kailina S. </w:t>
      </w:r>
      <w:r w:rsidR="00DD777E">
        <w:rPr>
          <w:rFonts w:ascii="Times New Roman" w:hAnsi="Times New Roman" w:cs="Times New Roman"/>
        </w:rPr>
        <w:t xml:space="preserve">Mastroianni, </w:t>
      </w:r>
      <w:proofErr w:type="spellStart"/>
      <w:r w:rsidR="00DD777E">
        <w:rPr>
          <w:rFonts w:ascii="Times New Roman" w:hAnsi="Times New Roman" w:cs="Times New Roman"/>
        </w:rPr>
        <w:t>LAc</w:t>
      </w:r>
      <w:proofErr w:type="spellEnd"/>
      <w:r w:rsidR="00DD777E">
        <w:rPr>
          <w:rFonts w:ascii="Times New Roman" w:hAnsi="Times New Roman" w:cs="Times New Roman"/>
        </w:rPr>
        <w:t>, EAMP, #</w:t>
      </w:r>
      <w:r w:rsidR="00A57EFF">
        <w:rPr>
          <w:rFonts w:ascii="Times New Roman" w:hAnsi="Times New Roman" w:cs="Times New Roman"/>
        </w:rPr>
        <w:t>AC60902423</w:t>
      </w:r>
      <w:r w:rsidR="00065298" w:rsidRPr="00D6494D">
        <w:rPr>
          <w:rFonts w:ascii="Times New Roman" w:hAnsi="Times New Roman" w:cs="Times New Roman"/>
        </w:rPr>
        <w:t xml:space="preserve"> </w:t>
      </w:r>
      <w:r w:rsidR="00A57EFF">
        <w:rPr>
          <w:rFonts w:ascii="Times New Roman" w:hAnsi="Times New Roman" w:cs="Times New Roman"/>
        </w:rPr>
        <w:t>(First issue 11/13/2018</w:t>
      </w:r>
      <w:r w:rsidR="00065298" w:rsidRPr="00D6494D">
        <w:rPr>
          <w:rFonts w:ascii="Times New Roman" w:hAnsi="Times New Roman" w:cs="Times New Roman"/>
        </w:rPr>
        <w:t>)</w:t>
      </w:r>
      <w:r>
        <w:rPr>
          <w:rFonts w:ascii="Times New Roman" w:hAnsi="Times New Roman" w:cs="Times New Roman"/>
          <w:b/>
        </w:rPr>
        <w:tab/>
      </w:r>
    </w:p>
    <w:p w14:paraId="69B21BBC" w14:textId="77777777" w:rsidR="00AE1F2D" w:rsidRDefault="00AE1F2D" w:rsidP="00065298">
      <w:pPr>
        <w:pStyle w:val="Style"/>
        <w:pBdr>
          <w:bottom w:val="single" w:sz="12" w:space="1" w:color="auto"/>
        </w:pBdr>
        <w:spacing w:before="4"/>
        <w:ind w:right="9"/>
        <w:jc w:val="center"/>
        <w:rPr>
          <w:rFonts w:ascii="Times New Roman" w:hAnsi="Times New Roman" w:cs="Times New Roman"/>
          <w:b/>
        </w:rPr>
      </w:pPr>
    </w:p>
    <w:p w14:paraId="7047B886" w14:textId="77777777" w:rsidR="00D6494D" w:rsidRPr="00AE1F2D" w:rsidRDefault="00D6494D" w:rsidP="00D6494D">
      <w:pPr>
        <w:pStyle w:val="Style"/>
        <w:spacing w:before="4"/>
        <w:ind w:right="9"/>
        <w:rPr>
          <w:rFonts w:ascii="Times New Roman" w:hAnsi="Times New Roman" w:cs="Times New Roman"/>
          <w:b/>
        </w:rPr>
      </w:pPr>
    </w:p>
    <w:p w14:paraId="37AB474D" w14:textId="77777777" w:rsidR="00065298" w:rsidRPr="00AE1F2D" w:rsidRDefault="00065298" w:rsidP="00065298">
      <w:pPr>
        <w:pStyle w:val="Style"/>
        <w:spacing w:before="4"/>
        <w:ind w:right="9" w:firstLine="720"/>
        <w:jc w:val="both"/>
        <w:rPr>
          <w:rFonts w:ascii="Times New Roman" w:hAnsi="Times New Roman" w:cs="Times New Roman"/>
        </w:rPr>
      </w:pPr>
      <w:r w:rsidRPr="00AE1F2D">
        <w:rPr>
          <w:rFonts w:ascii="Times New Roman" w:hAnsi="Times New Roman" w:cs="Times New Roman"/>
        </w:rPr>
        <w:t>I hereby request and consent to the performance of acupuncture treatments and other procedures within the scope of the practice of Traditional East Asian Medicine on me (or on the patient named below, for whom I am legally responsible) by the acupuncturist named above and/or o</w:t>
      </w:r>
      <w:bookmarkStart w:id="0" w:name="_GoBack"/>
      <w:bookmarkEnd w:id="0"/>
      <w:r w:rsidRPr="00AE1F2D">
        <w:rPr>
          <w:rFonts w:ascii="Times New Roman" w:hAnsi="Times New Roman" w:cs="Times New Roman"/>
        </w:rPr>
        <w:t xml:space="preserve">ther licensed acupuncturists who now or in the future treat me while employed by, working at or associated with or serving as back-up for the acupuncturist named above, including those working at the clinic or office listed above or any other office or clinic, whether signatories to this form or not. </w:t>
      </w:r>
    </w:p>
    <w:p w14:paraId="40DB3927" w14:textId="7A5F495E" w:rsidR="00065298" w:rsidRPr="00AE1F2D" w:rsidRDefault="00065298" w:rsidP="00065298">
      <w:pPr>
        <w:ind w:firstLine="720"/>
        <w:jc w:val="both"/>
      </w:pPr>
      <w:r w:rsidRPr="00AE1F2D">
        <w:t>I understand that methods of treatment within the scope of Traditional East Asian Medicine may include, but are not limited to, acupuncture, including the use of acupuncture needles or lancets to directly or indirectly stimulate acupuncture points and meridians, use of electrical, mechanical, or magnetic devices to stimulate acupuncture points and meridians, moxibustion, acupressure, cupping; dermal friction technique (</w:t>
      </w:r>
      <w:proofErr w:type="spellStart"/>
      <w:r w:rsidRPr="00AE1F2D">
        <w:t>gua</w:t>
      </w:r>
      <w:proofErr w:type="spellEnd"/>
      <w:r w:rsidRPr="00AE1F2D">
        <w:t xml:space="preserve"> </w:t>
      </w:r>
      <w:proofErr w:type="spellStart"/>
      <w:r w:rsidRPr="00AE1F2D">
        <w:t>sha</w:t>
      </w:r>
      <w:proofErr w:type="spellEnd"/>
      <w:r w:rsidRPr="00AE1F2D">
        <w:t>)</w:t>
      </w:r>
      <w:r w:rsidR="00490255" w:rsidRPr="00AE1F2D">
        <w:t>; infra</w:t>
      </w:r>
      <w:r w:rsidRPr="00AE1F2D">
        <w:t xml:space="preserve">red; </w:t>
      </w:r>
      <w:proofErr w:type="spellStart"/>
      <w:r w:rsidRPr="00AE1F2D">
        <w:t>sonopuncture</w:t>
      </w:r>
      <w:proofErr w:type="spellEnd"/>
      <w:r w:rsidRPr="00AE1F2D">
        <w:t xml:space="preserve">; </w:t>
      </w:r>
      <w:proofErr w:type="spellStart"/>
      <w:r w:rsidRPr="00AE1F2D">
        <w:t>laserpuncture</w:t>
      </w:r>
      <w:proofErr w:type="spellEnd"/>
      <w:r w:rsidRPr="00AE1F2D">
        <w:t>; point injection therapy (</w:t>
      </w:r>
      <w:proofErr w:type="spellStart"/>
      <w:r w:rsidRPr="00AE1F2D">
        <w:t>aquapuncture</w:t>
      </w:r>
      <w:proofErr w:type="spellEnd"/>
      <w:r w:rsidRPr="00AE1F2D">
        <w:t xml:space="preserve">); dietary advice and health education based on East Asian medical theory, including the recommendation and sale of herbs, vitamins, minerals, and dietary and nutritional supplements; breathing, relaxation, and East Asian exercise techniques (qi gong and tai chi); East Asian massage and </w:t>
      </w:r>
      <w:proofErr w:type="spellStart"/>
      <w:r w:rsidRPr="00AE1F2D">
        <w:t>Tui</w:t>
      </w:r>
      <w:proofErr w:type="spellEnd"/>
      <w:r w:rsidRPr="00AE1F2D">
        <w:t xml:space="preserve"> </w:t>
      </w:r>
      <w:proofErr w:type="spellStart"/>
      <w:r w:rsidRPr="00AE1F2D">
        <w:t>na</w:t>
      </w:r>
      <w:proofErr w:type="spellEnd"/>
      <w:r w:rsidRPr="00AE1F2D">
        <w:t xml:space="preserve">, which is a method of East Asian bodywork, characterized by the kneading, pressing, rolling, shaking, and stretching of the body which does not include spinal manipulation; and superficial heat and cold therapies. I understand that the herbs may need to be prepared and the teas consumed (or applied on the skin) according to the instructions provided orally and in writing. I will immediately notify the acupuncturist of any unanticipated or unpleasant effects associated with the consumption or application of the herbs. </w:t>
      </w:r>
    </w:p>
    <w:p w14:paraId="352C6163" w14:textId="6D6D450B" w:rsidR="00065298" w:rsidRPr="00AE1F2D" w:rsidRDefault="00065298" w:rsidP="00065298">
      <w:pPr>
        <w:pStyle w:val="Style"/>
        <w:spacing w:before="4"/>
        <w:ind w:right="9" w:firstLine="720"/>
        <w:jc w:val="both"/>
        <w:rPr>
          <w:rFonts w:ascii="Times New Roman" w:hAnsi="Times New Roman" w:cs="Times New Roman"/>
        </w:rPr>
      </w:pPr>
      <w:r w:rsidRPr="00AE1F2D">
        <w:rPr>
          <w:rFonts w:ascii="Times New Roman" w:hAnsi="Times New Roman" w:cs="Times New Roman"/>
        </w:rPr>
        <w:t>I have been informed that acupuncture is a generally safe method of treatment, but that it may have some side effects, including bruising, numbness or tingling near the needling sites that may last a few days, dizziness or fainting, and needle sickness</w:t>
      </w:r>
      <w:r w:rsidR="00490255" w:rsidRPr="00AE1F2D">
        <w:rPr>
          <w:rFonts w:ascii="Times New Roman" w:hAnsi="Times New Roman" w:cs="Times New Roman"/>
        </w:rPr>
        <w:t xml:space="preserve"> (which may include dizziness, fainting, sweating, and/or nausea)</w:t>
      </w:r>
      <w:r w:rsidRPr="00AE1F2D">
        <w:rPr>
          <w:rFonts w:ascii="Times New Roman" w:hAnsi="Times New Roman" w:cs="Times New Roman"/>
        </w:rPr>
        <w:t xml:space="preserve">. </w:t>
      </w:r>
      <w:r w:rsidR="00490255" w:rsidRPr="00AE1F2D">
        <w:rPr>
          <w:rFonts w:ascii="Times New Roman" w:hAnsi="Times New Roman" w:cs="Times New Roman"/>
        </w:rPr>
        <w:t>Although it is rare, needles</w:t>
      </w:r>
      <w:r w:rsidRPr="00AE1F2D">
        <w:rPr>
          <w:rFonts w:ascii="Times New Roman" w:hAnsi="Times New Roman" w:cs="Times New Roman"/>
        </w:rPr>
        <w:t xml:space="preserve"> can break. Bruising is a common side effect of cupping. Burning and/or scarring are potential risks of moxibustion and cupping. Unusual risks of acupuncture include </w:t>
      </w:r>
      <w:r w:rsidR="00490255" w:rsidRPr="00AE1F2D">
        <w:rPr>
          <w:rFonts w:ascii="Times New Roman" w:hAnsi="Times New Roman" w:cs="Times New Roman"/>
        </w:rPr>
        <w:t xml:space="preserve">nerve damage, organ puncture, </w:t>
      </w:r>
      <w:r w:rsidRPr="00AE1F2D">
        <w:rPr>
          <w:rFonts w:ascii="Times New Roman" w:hAnsi="Times New Roman" w:cs="Times New Roman"/>
        </w:rPr>
        <w:t>including lung puncture (pneumothorax)</w:t>
      </w:r>
      <w:r w:rsidR="00490255" w:rsidRPr="00AE1F2D">
        <w:rPr>
          <w:rFonts w:ascii="Times New Roman" w:hAnsi="Times New Roman" w:cs="Times New Roman"/>
        </w:rPr>
        <w:t>, spontaneous miscarriage</w:t>
      </w:r>
      <w:r w:rsidRPr="00AE1F2D">
        <w:rPr>
          <w:rFonts w:ascii="Times New Roman" w:hAnsi="Times New Roman" w:cs="Times New Roman"/>
        </w:rPr>
        <w:t>. Infection is another possible risk, although the clinic uses sterile disposable needles and maintains a clean and safe environment. I understand that while this document describes the major risks of treatment other side effect</w:t>
      </w:r>
      <w:r w:rsidR="00490255" w:rsidRPr="00AE1F2D">
        <w:rPr>
          <w:rFonts w:ascii="Times New Roman" w:hAnsi="Times New Roman" w:cs="Times New Roman"/>
        </w:rPr>
        <w:t>s</w:t>
      </w:r>
      <w:r w:rsidRPr="00AE1F2D">
        <w:rPr>
          <w:rFonts w:ascii="Times New Roman" w:hAnsi="Times New Roman" w:cs="Times New Roman"/>
        </w:rPr>
        <w:t xml:space="preserve"> and risks may occur. The herbs and nutritional supplements (which are from plant, animal and mineral sources) that have been recommended are traditionally considered safe in the practice of Chinese Medicine, although some may be toxic in large doses. Some possible side effects of taking herbs are nausea, gas, stomachache, vomiting, headache, diarrhea, rashes, hives, and tingling of the tongue. I understand that some herbs may interact with prescription, over-the-counter medication, or supplements, and as such, I will notify the acupuncturist named below if I am taking any medication or supplements concurrently with Chinese herbs.  I understand that some herbs may be inappropriate during pregnancy. I will notify an acupuncturist member who is caring for me if I am or become pregnant. </w:t>
      </w:r>
      <w:r w:rsidRPr="00AE1F2D">
        <w:rPr>
          <w:rFonts w:ascii="Times New Roman" w:hAnsi="Times New Roman" w:cs="Times New Roman"/>
          <w:b/>
          <w:i/>
        </w:rPr>
        <w:t xml:space="preserve">Patients with </w:t>
      </w:r>
      <w:r w:rsidR="00490255" w:rsidRPr="00AE1F2D">
        <w:rPr>
          <w:rFonts w:ascii="Times New Roman" w:hAnsi="Times New Roman" w:cs="Times New Roman"/>
          <w:b/>
          <w:i/>
        </w:rPr>
        <w:t>severe bleeding disorders, pace</w:t>
      </w:r>
      <w:r w:rsidRPr="00AE1F2D">
        <w:rPr>
          <w:rFonts w:ascii="Times New Roman" w:hAnsi="Times New Roman" w:cs="Times New Roman"/>
          <w:b/>
          <w:i/>
        </w:rPr>
        <w:t>makers, diabetes, contagious diseases or lymphedema must inform practitioners prior to any treatment.</w:t>
      </w:r>
    </w:p>
    <w:p w14:paraId="739AE1A4" w14:textId="65B62EA7" w:rsidR="00065298" w:rsidRPr="00AE1F2D" w:rsidRDefault="00065298" w:rsidP="00D6494D">
      <w:pPr>
        <w:pStyle w:val="Style"/>
        <w:spacing w:before="4"/>
        <w:ind w:right="9" w:firstLine="720"/>
        <w:jc w:val="both"/>
        <w:rPr>
          <w:rFonts w:ascii="Times New Roman" w:hAnsi="Times New Roman" w:cs="Times New Roman"/>
        </w:rPr>
      </w:pPr>
      <w:r w:rsidRPr="00AE1F2D">
        <w:rPr>
          <w:rFonts w:ascii="Times New Roman" w:hAnsi="Times New Roman" w:cs="Times New Roman"/>
        </w:rPr>
        <w:t>I do not expect the acupuncturist to be able to anticipate and explain all possible risks and complications of treatment, and I wish to rely on the acupuncturist to exercise judgment during the course of treatment which the acupuncturist thinks best at the time based upon the facts then known. I understand that results are not guaranteed. I understand that the acupuncturist is not providing Western (allopathic) medical care, and that I should look to my Western primary care practitioner (</w:t>
      </w:r>
      <w:r w:rsidRPr="00AE1F2D">
        <w:rPr>
          <w:rFonts w:ascii="Times New Roman" w:hAnsi="Times New Roman" w:cs="Times New Roman"/>
          <w:i/>
          <w:iCs/>
        </w:rPr>
        <w:t xml:space="preserve">i.e. </w:t>
      </w:r>
      <w:r w:rsidRPr="00AE1F2D">
        <w:rPr>
          <w:rFonts w:ascii="Times New Roman" w:hAnsi="Times New Roman" w:cs="Times New Roman"/>
        </w:rPr>
        <w:t>MD</w:t>
      </w:r>
      <w:r w:rsidR="00490255" w:rsidRPr="00AE1F2D">
        <w:rPr>
          <w:rFonts w:ascii="Times New Roman" w:hAnsi="Times New Roman" w:cs="Times New Roman"/>
        </w:rPr>
        <w:t xml:space="preserve"> or ND</w:t>
      </w:r>
      <w:r w:rsidRPr="00AE1F2D">
        <w:rPr>
          <w:rFonts w:ascii="Times New Roman" w:hAnsi="Times New Roman" w:cs="Times New Roman"/>
        </w:rPr>
        <w:t xml:space="preserve">) for those services and for routine check-ups. I understand that the acupuncturist may review my patient records and lab reports. </w:t>
      </w:r>
    </w:p>
    <w:p w14:paraId="05F5A82D" w14:textId="29086FAA" w:rsidR="00065298" w:rsidRPr="00AE1F2D" w:rsidRDefault="00065298" w:rsidP="00065298">
      <w:pPr>
        <w:jc w:val="both"/>
      </w:pPr>
      <w:r w:rsidRPr="00AE1F2D">
        <w:lastRenderedPageBreak/>
        <w:t xml:space="preserve">By voluntarily signing below, I </w:t>
      </w:r>
      <w:r w:rsidR="00490255" w:rsidRPr="00AE1F2D">
        <w:t>confirm</w:t>
      </w:r>
      <w:r w:rsidRPr="00AE1F2D">
        <w:t xml:space="preserve">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w:t>
      </w:r>
    </w:p>
    <w:p w14:paraId="150B6C02" w14:textId="77777777" w:rsidR="00AA5EFC" w:rsidRPr="00AE1F2D" w:rsidRDefault="00AA5EFC" w:rsidP="00065298">
      <w:pPr>
        <w:jc w:val="both"/>
      </w:pPr>
    </w:p>
    <w:p w14:paraId="723B3E39" w14:textId="65CF0512" w:rsidR="00AA5EFC" w:rsidRPr="00AE1F2D" w:rsidRDefault="00AA5EFC" w:rsidP="00065298">
      <w:pPr>
        <w:jc w:val="both"/>
      </w:pPr>
      <w:r w:rsidRPr="00AE1F2D">
        <w:t>______________________________________________</w:t>
      </w:r>
    </w:p>
    <w:p w14:paraId="40495DF6" w14:textId="2D5B44DD" w:rsidR="00AA5EFC" w:rsidRPr="00AE1F2D" w:rsidRDefault="00AA5EFC" w:rsidP="00065298">
      <w:pPr>
        <w:jc w:val="both"/>
      </w:pPr>
      <w:r w:rsidRPr="00AE1F2D">
        <w:t>(patient name)</w:t>
      </w:r>
    </w:p>
    <w:p w14:paraId="3C41684A" w14:textId="77777777" w:rsidR="00065298" w:rsidRPr="00AE1F2D" w:rsidRDefault="00065298" w:rsidP="00065298">
      <w:pPr>
        <w:jc w:val="both"/>
      </w:pPr>
    </w:p>
    <w:p w14:paraId="344AC396" w14:textId="4B8C4EDD" w:rsidR="00F31261" w:rsidRPr="00AE1F2D" w:rsidRDefault="00490255">
      <w:r w:rsidRPr="00AE1F2D">
        <w:t>_____________________________________</w:t>
      </w:r>
      <w:r w:rsidR="00776727" w:rsidRPr="00AE1F2D">
        <w:t>______</w:t>
      </w:r>
      <w:r w:rsidRPr="00AE1F2D">
        <w:tab/>
      </w:r>
      <w:r w:rsidRPr="00AE1F2D">
        <w:tab/>
        <w:t>_______________</w:t>
      </w:r>
    </w:p>
    <w:p w14:paraId="7562C7E1" w14:textId="60BA620E" w:rsidR="00490255" w:rsidRPr="00AE1F2D" w:rsidRDefault="00490255">
      <w:r w:rsidRPr="00AE1F2D">
        <w:t>(signature</w:t>
      </w:r>
      <w:r w:rsidR="00776727" w:rsidRPr="00AE1F2D">
        <w:t xml:space="preserve"> of patient or person authorized to consent)</w:t>
      </w:r>
      <w:r w:rsidRPr="00AE1F2D">
        <w:tab/>
      </w:r>
      <w:r w:rsidR="00776727" w:rsidRPr="00AE1F2D">
        <w:tab/>
      </w:r>
      <w:r w:rsidRPr="00AE1F2D">
        <w:t>(date)</w:t>
      </w:r>
    </w:p>
    <w:p w14:paraId="4DE887A1" w14:textId="77777777" w:rsidR="00490255" w:rsidRPr="00AE1F2D" w:rsidRDefault="00490255"/>
    <w:p w14:paraId="77E14AEB" w14:textId="070C7DD4" w:rsidR="00490255" w:rsidRPr="00AE1F2D" w:rsidRDefault="00490255">
      <w:r w:rsidRPr="00AE1F2D">
        <w:t>_____</w:t>
      </w:r>
      <w:r w:rsidR="00AA5EFC" w:rsidRPr="00AE1F2D">
        <w:t>______________________________________</w:t>
      </w:r>
      <w:r w:rsidR="00AA5EFC" w:rsidRPr="00AE1F2D">
        <w:tab/>
      </w:r>
      <w:r w:rsidR="00AA5EFC" w:rsidRPr="00AE1F2D">
        <w:tab/>
      </w:r>
      <w:r w:rsidR="00AA5EFC" w:rsidRPr="00AE1F2D">
        <w:tab/>
      </w:r>
      <w:r w:rsidR="00AA5EFC" w:rsidRPr="00AE1F2D">
        <w:tab/>
      </w:r>
    </w:p>
    <w:p w14:paraId="4F7ADD02" w14:textId="48022327" w:rsidR="00490255" w:rsidRDefault="00490255">
      <w:r w:rsidRPr="00AE1F2D">
        <w:t>(printed name</w:t>
      </w:r>
      <w:r w:rsidR="00AA5EFC" w:rsidRPr="00AE1F2D">
        <w:t xml:space="preserve"> of person authorized to consent</w:t>
      </w:r>
      <w:r w:rsidRPr="00AE1F2D">
        <w:t>)</w:t>
      </w:r>
      <w:r w:rsidR="00AA5EFC" w:rsidRPr="00AE1F2D">
        <w:tab/>
      </w:r>
      <w:r w:rsidR="00AA5EFC" w:rsidRPr="00AE1F2D">
        <w:tab/>
      </w:r>
    </w:p>
    <w:p w14:paraId="617B6791" w14:textId="77777777" w:rsidR="007E6FD7" w:rsidRDefault="007E6FD7"/>
    <w:p w14:paraId="5641194A" w14:textId="77777777" w:rsidR="007E6FD7" w:rsidRDefault="007E6FD7"/>
    <w:p w14:paraId="1A741024" w14:textId="77777777" w:rsidR="007E6FD7" w:rsidRPr="00AE1F2D" w:rsidRDefault="007E6FD7"/>
    <w:sectPr w:rsidR="007E6FD7" w:rsidRPr="00AE1F2D" w:rsidSect="00D6494D">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98"/>
    <w:rsid w:val="00031274"/>
    <w:rsid w:val="00065298"/>
    <w:rsid w:val="001639EC"/>
    <w:rsid w:val="00490255"/>
    <w:rsid w:val="004C5A68"/>
    <w:rsid w:val="006666A0"/>
    <w:rsid w:val="00776727"/>
    <w:rsid w:val="00783065"/>
    <w:rsid w:val="007E6FD7"/>
    <w:rsid w:val="00A57EFF"/>
    <w:rsid w:val="00A72B03"/>
    <w:rsid w:val="00AA5EFC"/>
    <w:rsid w:val="00AE1F2D"/>
    <w:rsid w:val="00C603B3"/>
    <w:rsid w:val="00D6494D"/>
    <w:rsid w:val="00DD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81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65298"/>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2256">
      <w:bodyDiv w:val="1"/>
      <w:marLeft w:val="0"/>
      <w:marRight w:val="0"/>
      <w:marTop w:val="0"/>
      <w:marBottom w:val="0"/>
      <w:divBdr>
        <w:top w:val="none" w:sz="0" w:space="0" w:color="auto"/>
        <w:left w:val="none" w:sz="0" w:space="0" w:color="auto"/>
        <w:bottom w:val="none" w:sz="0" w:space="0" w:color="auto"/>
        <w:right w:val="none" w:sz="0" w:space="0" w:color="auto"/>
      </w:divBdr>
      <w:divsChild>
        <w:div w:id="15802142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788</Words>
  <Characters>4495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Kailina Mastroianni</dc:creator>
  <cp:keywords/>
  <dc:description/>
  <cp:lastModifiedBy>Kailina Mastroianni</cp:lastModifiedBy>
  <cp:revision>9</cp:revision>
  <cp:lastPrinted>2018-11-12T20:59:00Z</cp:lastPrinted>
  <dcterms:created xsi:type="dcterms:W3CDTF">2018-11-07T19:53:00Z</dcterms:created>
  <dcterms:modified xsi:type="dcterms:W3CDTF">2018-11-15T01:07:00Z</dcterms:modified>
</cp:coreProperties>
</file>